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867CF5">
        <w:rPr>
          <w:b/>
          <w:bCs/>
          <w:sz w:val="20"/>
          <w:szCs w:val="20"/>
        </w:rPr>
        <w:t>7</w:t>
      </w:r>
      <w:r w:rsidR="00F819BA">
        <w:rPr>
          <w:b/>
          <w:bCs/>
          <w:sz w:val="20"/>
          <w:szCs w:val="20"/>
        </w:rPr>
        <w:t>50</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proofErr w:type="spellStart"/>
      <w:r w:rsidR="00F819BA">
        <w:rPr>
          <w:sz w:val="20"/>
          <w:szCs w:val="20"/>
        </w:rPr>
        <w:t>мультиметры</w:t>
      </w:r>
      <w:proofErr w:type="spellEnd"/>
      <w:r w:rsidR="00867CF5">
        <w:rPr>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proofErr w:type="spellStart"/>
      <w:r w:rsidR="00F819BA">
        <w:rPr>
          <w:b/>
          <w:color w:val="17365D"/>
          <w:sz w:val="20"/>
          <w:szCs w:val="20"/>
        </w:rPr>
        <w:t>мультиметры</w:t>
      </w:r>
      <w:proofErr w:type="spellEnd"/>
      <w:r w:rsidR="00EF24E3" w:rsidRPr="00597A74">
        <w:rPr>
          <w:b/>
          <w:color w:val="17365D"/>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EB2932">
        <w:rPr>
          <w:b/>
          <w:color w:val="17365D"/>
          <w:sz w:val="20"/>
          <w:szCs w:val="20"/>
        </w:rPr>
        <w:t>31</w:t>
      </w:r>
      <w:r w:rsidR="00EF24E3" w:rsidRPr="001A4AAA">
        <w:rPr>
          <w:b/>
          <w:color w:val="17365D"/>
          <w:sz w:val="20"/>
          <w:szCs w:val="20"/>
        </w:rPr>
        <w:t>.</w:t>
      </w:r>
      <w:r w:rsidR="00EB2932">
        <w:rPr>
          <w:b/>
          <w:color w:val="17365D"/>
          <w:sz w:val="20"/>
          <w:szCs w:val="20"/>
        </w:rPr>
        <w:t>03</w:t>
      </w:r>
      <w:r w:rsidR="005331D6" w:rsidRPr="001A4AAA">
        <w:rPr>
          <w:b/>
          <w:color w:val="17365D"/>
          <w:sz w:val="20"/>
          <w:szCs w:val="20"/>
        </w:rPr>
        <w:t>.20</w:t>
      </w:r>
      <w:r w:rsidR="00A26B13" w:rsidRPr="001A4AAA">
        <w:rPr>
          <w:b/>
          <w:color w:val="17365D"/>
          <w:sz w:val="20"/>
          <w:szCs w:val="20"/>
        </w:rPr>
        <w:t>2</w:t>
      </w:r>
      <w:r w:rsidR="00EB2932">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roofErr w:type="gramStart"/>
      <w:r w:rsidR="006B7FCE">
        <w:rPr>
          <w:sz w:val="20"/>
          <w:szCs w:val="20"/>
        </w:rPr>
        <w:t>.</w:t>
      </w:r>
      <w:r w:rsidR="007D7550">
        <w:rPr>
          <w:sz w:val="20"/>
          <w:szCs w:val="20"/>
        </w:rPr>
        <w:t>.</w:t>
      </w:r>
      <w:proofErr w:type="gramEnd"/>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 xml:space="preserve">В </w:t>
      </w:r>
      <w:proofErr w:type="gramStart"/>
      <w:r w:rsidR="006D6985" w:rsidRPr="006D6985">
        <w:rPr>
          <w:sz w:val="20"/>
          <w:szCs w:val="20"/>
        </w:rPr>
        <w:t>случае</w:t>
      </w:r>
      <w:proofErr w:type="gramEnd"/>
      <w:r w:rsidR="006D6985" w:rsidRPr="006D6985">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EB2932" w:rsidRDefault="00EB2932" w:rsidP="00EB2932">
      <w:pPr>
        <w:ind w:firstLine="601"/>
        <w:jc w:val="both"/>
        <w:rPr>
          <w:sz w:val="20"/>
          <w:szCs w:val="20"/>
        </w:rPr>
      </w:pPr>
      <w:r w:rsidRPr="009B4451">
        <w:rPr>
          <w:sz w:val="20"/>
          <w:szCs w:val="20"/>
        </w:rPr>
        <w:t>3.2. Поставщик дает согласие на проведение проверок в соответствии с Бюджетным кодексом Российской Федерации.</w:t>
      </w:r>
    </w:p>
    <w:p w:rsidR="00EB2932" w:rsidRPr="007B2606" w:rsidRDefault="00EB2932" w:rsidP="00EB2932">
      <w:pPr>
        <w:ind w:firstLine="601"/>
        <w:jc w:val="both"/>
        <w:rPr>
          <w:sz w:val="20"/>
          <w:szCs w:val="20"/>
        </w:rPr>
      </w:pPr>
      <w:r>
        <w:rPr>
          <w:sz w:val="20"/>
          <w:szCs w:val="20"/>
        </w:rPr>
        <w:t xml:space="preserve">3.3. </w:t>
      </w:r>
      <w:r w:rsidRPr="00AF34C3">
        <w:rPr>
          <w:sz w:val="20"/>
          <w:szCs w:val="20"/>
        </w:rPr>
        <w:t>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 xml:space="preserve">В </w:t>
      </w:r>
      <w:proofErr w:type="gramStart"/>
      <w:r w:rsidRPr="000C5BE7">
        <w:rPr>
          <w:sz w:val="20"/>
          <w:szCs w:val="20"/>
        </w:rPr>
        <w:t>случае</w:t>
      </w:r>
      <w:proofErr w:type="gramEnd"/>
      <w:r w:rsidRPr="000C5BE7">
        <w:rPr>
          <w:sz w:val="20"/>
          <w:szCs w:val="20"/>
        </w:rPr>
        <w:t xml:space="preserve">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746FF2">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B7FCE">
        <w:rPr>
          <w:sz w:val="20"/>
          <w:szCs w:val="20"/>
        </w:rPr>
        <w:t xml:space="preserve"> (тридцати) календарных дней с </w:t>
      </w:r>
      <w:r w:rsidR="009F5679">
        <w:rPr>
          <w:sz w:val="20"/>
          <w:szCs w:val="20"/>
        </w:rPr>
        <w:t>31</w:t>
      </w:r>
      <w:r w:rsidR="00683445">
        <w:rPr>
          <w:sz w:val="20"/>
          <w:szCs w:val="20"/>
        </w:rPr>
        <w:t>.</w:t>
      </w:r>
      <w:r w:rsidR="009F5679">
        <w:rPr>
          <w:sz w:val="20"/>
          <w:szCs w:val="20"/>
        </w:rPr>
        <w:t>03</w:t>
      </w:r>
      <w:r w:rsidR="000C5BE7">
        <w:rPr>
          <w:sz w:val="20"/>
          <w:szCs w:val="20"/>
        </w:rPr>
        <w:t>.202</w:t>
      </w:r>
      <w:r w:rsidR="009F5679">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 xml:space="preserve">8.2. В </w:t>
      </w:r>
      <w:proofErr w:type="gramStart"/>
      <w:r w:rsidRPr="007B2606">
        <w:rPr>
          <w:sz w:val="20"/>
          <w:szCs w:val="20"/>
        </w:rPr>
        <w:t>случае</w:t>
      </w:r>
      <w:proofErr w:type="gramEnd"/>
      <w:r w:rsidRPr="007B2606">
        <w:rPr>
          <w:sz w:val="20"/>
          <w:szCs w:val="20"/>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w:t>
      </w:r>
      <w:proofErr w:type="gramStart"/>
      <w:r w:rsidRPr="007B2606">
        <w:rPr>
          <w:sz w:val="20"/>
          <w:szCs w:val="20"/>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597A74" w:rsidRDefault="00597A74" w:rsidP="001B3B78">
      <w:pPr>
        <w:spacing w:before="120" w:after="120"/>
        <w:jc w:val="center"/>
        <w:rPr>
          <w:b/>
          <w:bCs/>
          <w:sz w:val="20"/>
          <w:szCs w:val="20"/>
        </w:rPr>
      </w:pPr>
    </w:p>
    <w:p w:rsidR="00597A74" w:rsidRDefault="00597A74"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lastRenderedPageBreak/>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w:t>
      </w:r>
      <w:proofErr w:type="gramStart"/>
      <w:r w:rsidRPr="007B2606">
        <w:rPr>
          <w:sz w:val="20"/>
          <w:szCs w:val="20"/>
        </w:rPr>
        <w:t>порядке</w:t>
      </w:r>
      <w:proofErr w:type="gramEnd"/>
      <w:r w:rsidRPr="007B2606">
        <w:rPr>
          <w:sz w:val="20"/>
          <w:szCs w:val="20"/>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proofErr w:type="gramStart"/>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0F5689">
        <w:rPr>
          <w:sz w:val="20"/>
          <w:szCs w:val="20"/>
        </w:rPr>
        <w:t>7</w:t>
      </w:r>
      <w:r w:rsidR="00F819BA">
        <w:rPr>
          <w:sz w:val="20"/>
          <w:szCs w:val="20"/>
        </w:rPr>
        <w:t>50</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16162">
        <w:rPr>
          <w:b/>
          <w:color w:val="17365D"/>
        </w:rPr>
        <w:t>31</w:t>
      </w:r>
      <w:r w:rsidR="00EF24E3" w:rsidRPr="001A4AAA">
        <w:rPr>
          <w:b/>
          <w:color w:val="17365D"/>
        </w:rPr>
        <w:t>.</w:t>
      </w:r>
      <w:r w:rsidR="00916162">
        <w:rPr>
          <w:b/>
          <w:color w:val="17365D"/>
        </w:rPr>
        <w:t>03</w:t>
      </w:r>
      <w:r w:rsidRPr="001A4AAA">
        <w:rPr>
          <w:b/>
          <w:color w:val="17365D"/>
        </w:rPr>
        <w:t>.20</w:t>
      </w:r>
      <w:r w:rsidR="00A26B13" w:rsidRPr="001A4AAA">
        <w:rPr>
          <w:b/>
          <w:color w:val="17365D"/>
        </w:rPr>
        <w:t>2</w:t>
      </w:r>
      <w:r w:rsidR="0091616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2F5A84">
        <w:rPr>
          <w:sz w:val="20"/>
          <w:szCs w:val="20"/>
        </w:rPr>
        <w:t>7</w:t>
      </w:r>
      <w:r w:rsidR="00F819BA">
        <w:rPr>
          <w:sz w:val="20"/>
          <w:szCs w:val="20"/>
        </w:rPr>
        <w:t>50</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F819BA" w:rsidRPr="00F819BA" w:rsidRDefault="00F819BA" w:rsidP="00F819BA">
      <w:pPr>
        <w:spacing w:after="60"/>
        <w:jc w:val="center"/>
        <w:rPr>
          <w:b/>
          <w:bCs/>
        </w:rPr>
      </w:pPr>
      <w:r w:rsidRPr="00F819BA">
        <w:rPr>
          <w:b/>
          <w:bCs/>
        </w:rPr>
        <w:t>ТЕХНИЧЕСКОЕ ЗАДАНИЕ</w:t>
      </w:r>
    </w:p>
    <w:p w:rsidR="00F819BA" w:rsidRPr="00F819BA" w:rsidRDefault="00F819BA" w:rsidP="00F819BA">
      <w:pPr>
        <w:ind w:firstLine="709"/>
        <w:jc w:val="center"/>
        <w:rPr>
          <w:b/>
          <w:bCs/>
          <w:u w:val="single"/>
        </w:rPr>
      </w:pPr>
      <w:r w:rsidRPr="00F819BA">
        <w:rPr>
          <w:b/>
          <w:bCs/>
          <w:u w:val="single"/>
        </w:rPr>
        <w:t xml:space="preserve">на поставку товара: </w:t>
      </w:r>
      <w:proofErr w:type="spellStart"/>
      <w:r w:rsidRPr="00F819BA">
        <w:rPr>
          <w:b/>
          <w:bCs/>
          <w:u w:val="single"/>
        </w:rPr>
        <w:t>Мультиметры</w:t>
      </w:r>
      <w:proofErr w:type="spellEnd"/>
    </w:p>
    <w:p w:rsidR="00F819BA" w:rsidRPr="00F819BA" w:rsidRDefault="00F819BA" w:rsidP="00F819BA">
      <w:pPr>
        <w:contextualSpacing/>
        <w:jc w:val="both"/>
      </w:pPr>
      <w:r w:rsidRPr="00F819BA">
        <w:rPr>
          <w:b/>
          <w:bCs/>
        </w:rPr>
        <w:t>1. Предмет закупки:</w:t>
      </w:r>
      <w:r w:rsidRPr="00F819BA">
        <w:t xml:space="preserve"> </w:t>
      </w:r>
    </w:p>
    <w:p w:rsidR="00F819BA" w:rsidRPr="00F819BA" w:rsidRDefault="00F819BA" w:rsidP="00F819BA">
      <w:pPr>
        <w:spacing w:after="120"/>
        <w:contextualSpacing/>
        <w:jc w:val="both"/>
      </w:pPr>
      <w:r w:rsidRPr="00F819BA">
        <w:t xml:space="preserve">Поставка товара: </w:t>
      </w:r>
      <w:bookmarkStart w:id="0" w:name="OLE_LINK1"/>
      <w:proofErr w:type="spellStart"/>
      <w:r w:rsidRPr="00F819BA">
        <w:rPr>
          <w:bCs/>
        </w:rPr>
        <w:t>Мультиметр</w:t>
      </w:r>
      <w:bookmarkEnd w:id="0"/>
      <w:r w:rsidRPr="00F819BA">
        <w:rPr>
          <w:bCs/>
        </w:rPr>
        <w:t>ы</w:t>
      </w:r>
      <w:proofErr w:type="spellEnd"/>
      <w:r w:rsidRPr="00F819BA">
        <w:t>.</w:t>
      </w:r>
    </w:p>
    <w:p w:rsidR="00F819BA" w:rsidRPr="00F819BA" w:rsidRDefault="00F819BA" w:rsidP="00F819BA">
      <w:pPr>
        <w:contextualSpacing/>
        <w:jc w:val="both"/>
        <w:rPr>
          <w:b/>
          <w:bCs/>
        </w:rPr>
      </w:pPr>
      <w:r w:rsidRPr="00F819BA">
        <w:rPr>
          <w:b/>
          <w:bCs/>
        </w:rPr>
        <w:t xml:space="preserve">2. Место и условия поставки товара, выполнения работ, оказания услуг: </w:t>
      </w:r>
    </w:p>
    <w:p w:rsidR="00F819BA" w:rsidRPr="00F819BA" w:rsidRDefault="00F819BA" w:rsidP="00F819BA">
      <w:pPr>
        <w:spacing w:after="120"/>
        <w:contextualSpacing/>
      </w:pPr>
      <w:r w:rsidRPr="00F819BA">
        <w:t xml:space="preserve">поставить </w:t>
      </w:r>
      <w:proofErr w:type="spellStart"/>
      <w:r w:rsidRPr="00F819BA">
        <w:rPr>
          <w:bCs/>
        </w:rPr>
        <w:t>Мультиметры</w:t>
      </w:r>
      <w:proofErr w:type="spellEnd"/>
      <w:r w:rsidRPr="00F819BA">
        <w:t xml:space="preserve">, соответствующие требованиям, изложенным ниже, на условиях DDP, согласно ИНКОТЕРМС-2000, по адресу: 152920, </w:t>
      </w:r>
      <w:proofErr w:type="gramStart"/>
      <w:r w:rsidRPr="00F819BA">
        <w:t>Ярославская</w:t>
      </w:r>
      <w:proofErr w:type="gramEnd"/>
      <w:r w:rsidRPr="00F819BA">
        <w:t xml:space="preserve"> обл., г. Рыбинск, бульвар Победы, д.25.</w:t>
      </w:r>
    </w:p>
    <w:p w:rsidR="00F819BA" w:rsidRPr="00F819BA" w:rsidRDefault="00F819BA" w:rsidP="00F819BA">
      <w:pPr>
        <w:contextualSpacing/>
        <w:jc w:val="both"/>
        <w:rPr>
          <w:b/>
          <w:bCs/>
        </w:rPr>
      </w:pPr>
      <w:r w:rsidRPr="00F819BA">
        <w:rPr>
          <w:b/>
          <w:bCs/>
        </w:rPr>
        <w:t xml:space="preserve">3. Срок поставки товара, выполнения работ, оказания услуг: </w:t>
      </w:r>
    </w:p>
    <w:p w:rsidR="00F819BA" w:rsidRPr="00F819BA" w:rsidRDefault="00F819BA" w:rsidP="00F819BA">
      <w:pPr>
        <w:contextualSpacing/>
        <w:jc w:val="both"/>
      </w:pPr>
      <w:r w:rsidRPr="00F819BA">
        <w:t>до 31.03.2023 г.</w:t>
      </w:r>
    </w:p>
    <w:p w:rsidR="00F819BA" w:rsidRPr="00F819BA" w:rsidRDefault="00F819BA" w:rsidP="00F819BA">
      <w:pPr>
        <w:contextualSpacing/>
        <w:jc w:val="both"/>
        <w:rPr>
          <w:b/>
          <w:bCs/>
        </w:rPr>
      </w:pPr>
      <w:r w:rsidRPr="00F819BA">
        <w:rPr>
          <w:b/>
          <w:bCs/>
        </w:rPr>
        <w:t xml:space="preserve">4. Требования о включенных в цену поставляемого товара (работ, услуг) расходах: </w:t>
      </w:r>
    </w:p>
    <w:p w:rsidR="00F819BA" w:rsidRPr="00F819BA" w:rsidRDefault="00F819BA" w:rsidP="00F819BA">
      <w:pPr>
        <w:spacing w:after="120"/>
        <w:contextualSpacing/>
      </w:pPr>
      <w:proofErr w:type="gramStart"/>
      <w:r w:rsidRPr="00F819BA">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F819BA" w:rsidRPr="00F819BA" w:rsidRDefault="00F819BA" w:rsidP="00F819BA">
      <w:pPr>
        <w:spacing w:after="120"/>
        <w:jc w:val="both"/>
        <w:rPr>
          <w:b/>
          <w:bCs/>
        </w:rPr>
      </w:pPr>
      <w:r w:rsidRPr="00F819BA">
        <w:rPr>
          <w:b/>
          <w:bCs/>
        </w:rPr>
        <w:t xml:space="preserve">5. Технические характеристики и потребительские свойства (не хуже): </w:t>
      </w:r>
    </w:p>
    <w:p w:rsidR="00F819BA" w:rsidRPr="00F819BA" w:rsidRDefault="00F819BA" w:rsidP="00F819BA">
      <w:pPr>
        <w:widowControl w:val="0"/>
        <w:kinsoku w:val="0"/>
        <w:overflowPunct w:val="0"/>
        <w:autoSpaceDE w:val="0"/>
        <w:autoSpaceDN w:val="0"/>
        <w:adjustRightInd w:val="0"/>
        <w:ind w:right="-76"/>
        <w:outlineLvl w:val="0"/>
        <w:rPr>
          <w:spacing w:val="-1"/>
        </w:rPr>
      </w:pPr>
      <w:r w:rsidRPr="00F819BA">
        <w:rPr>
          <w:spacing w:val="-1"/>
        </w:rPr>
        <w:t xml:space="preserve">5.1 Технические </w:t>
      </w:r>
      <w:r w:rsidRPr="00F819BA">
        <w:rPr>
          <w:spacing w:val="1"/>
        </w:rPr>
        <w:t>х</w:t>
      </w:r>
      <w:r w:rsidRPr="00F819BA">
        <w:rPr>
          <w:spacing w:val="-1"/>
        </w:rPr>
        <w:t>арактеристики:</w:t>
      </w:r>
    </w:p>
    <w:p w:rsidR="00F819BA" w:rsidRPr="00F819BA" w:rsidRDefault="00F819BA" w:rsidP="00F819BA">
      <w:pPr>
        <w:rPr>
          <w:lang w:eastAsia="en-US"/>
        </w:rPr>
      </w:pPr>
      <w:r w:rsidRPr="00F819BA">
        <w:rPr>
          <w:lang w:eastAsia="en-US"/>
        </w:rPr>
        <w:t xml:space="preserve">Требования к техническим характеристикам (параметрам) </w:t>
      </w:r>
      <w:proofErr w:type="spellStart"/>
      <w:r w:rsidRPr="00F819BA">
        <w:rPr>
          <w:lang w:eastAsia="en-US"/>
        </w:rPr>
        <w:t>мультиметра</w:t>
      </w:r>
      <w:proofErr w:type="spellEnd"/>
      <w:r w:rsidRPr="00F819BA">
        <w:rPr>
          <w:lang w:eastAsia="en-US"/>
        </w:rPr>
        <w:t xml:space="preserve"> цифрового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6497"/>
      </w:tblGrid>
      <w:tr w:rsidR="00F819BA" w:rsidRPr="00F819BA" w:rsidTr="002A1980">
        <w:tc>
          <w:tcPr>
            <w:tcW w:w="1606" w:type="pct"/>
            <w:shd w:val="clear" w:color="auto" w:fill="auto"/>
          </w:tcPr>
          <w:p w:rsidR="00F819BA" w:rsidRPr="00F819BA" w:rsidRDefault="00F819BA" w:rsidP="00F819BA">
            <w:pPr>
              <w:pBdr>
                <w:top w:val="nil"/>
                <w:left w:val="nil"/>
                <w:bottom w:val="nil"/>
                <w:right w:val="nil"/>
                <w:between w:val="nil"/>
                <w:bar w:val="nil"/>
              </w:pBdr>
              <w:rPr>
                <w:rFonts w:eastAsia="Arial Unicode MS"/>
                <w:b/>
                <w:bCs/>
                <w:sz w:val="20"/>
                <w:szCs w:val="20"/>
                <w:bdr w:val="nil"/>
              </w:rPr>
            </w:pPr>
            <w:r w:rsidRPr="00F819BA">
              <w:rPr>
                <w:rFonts w:eastAsia="Arial Unicode MS"/>
                <w:sz w:val="20"/>
                <w:szCs w:val="20"/>
                <w:bdr w:val="nil"/>
              </w:rPr>
              <w:t>Конструктивное исполнение</w:t>
            </w:r>
          </w:p>
        </w:tc>
        <w:tc>
          <w:tcPr>
            <w:tcW w:w="3394" w:type="pct"/>
            <w:shd w:val="clear" w:color="auto" w:fill="auto"/>
          </w:tcPr>
          <w:p w:rsidR="00F819BA" w:rsidRPr="00F819BA" w:rsidRDefault="00F819BA" w:rsidP="00F819BA">
            <w:pPr>
              <w:jc w:val="center"/>
              <w:rPr>
                <w:lang w:eastAsia="en-US"/>
              </w:rPr>
            </w:pPr>
            <w:r w:rsidRPr="00F819BA">
              <w:rPr>
                <w:rFonts w:eastAsia="Arial Unicode MS"/>
                <w:sz w:val="20"/>
                <w:szCs w:val="20"/>
                <w:bdr w:val="nil"/>
                <w:lang w:eastAsia="en-US"/>
              </w:rPr>
              <w:t>Настольный</w:t>
            </w:r>
          </w:p>
        </w:tc>
      </w:tr>
      <w:tr w:rsidR="00F819BA" w:rsidRPr="00F819BA" w:rsidTr="002A1980">
        <w:tc>
          <w:tcPr>
            <w:tcW w:w="1606" w:type="pct"/>
            <w:tcBorders>
              <w:bottom w:val="single" w:sz="4" w:space="0" w:color="auto"/>
            </w:tcBorders>
            <w:shd w:val="clear" w:color="auto" w:fill="auto"/>
          </w:tcPr>
          <w:p w:rsidR="00F819BA" w:rsidRPr="00F819BA" w:rsidRDefault="00F819BA" w:rsidP="00F819BA">
            <w:pPr>
              <w:pBdr>
                <w:top w:val="nil"/>
                <w:left w:val="nil"/>
                <w:bottom w:val="nil"/>
                <w:right w:val="nil"/>
                <w:between w:val="nil"/>
                <w:bar w:val="nil"/>
              </w:pBdr>
              <w:rPr>
                <w:rFonts w:eastAsia="Arial Unicode MS"/>
                <w:b/>
                <w:bCs/>
                <w:sz w:val="20"/>
                <w:szCs w:val="20"/>
                <w:bdr w:val="nil"/>
              </w:rPr>
            </w:pPr>
            <w:r w:rsidRPr="00F819BA">
              <w:rPr>
                <w:rFonts w:eastAsia="Arial Unicode MS"/>
                <w:sz w:val="20"/>
                <w:szCs w:val="20"/>
                <w:bdr w:val="nil"/>
              </w:rPr>
              <w:t>Измерительные функции:</w:t>
            </w:r>
          </w:p>
        </w:tc>
        <w:tc>
          <w:tcPr>
            <w:tcW w:w="3394" w:type="pct"/>
            <w:shd w:val="clear" w:color="auto" w:fill="auto"/>
          </w:tcPr>
          <w:p w:rsidR="00F819BA" w:rsidRPr="00F819BA" w:rsidRDefault="00F819BA" w:rsidP="00F819BA">
            <w:pPr>
              <w:rPr>
                <w:lang w:eastAsia="en-US"/>
              </w:rPr>
            </w:pPr>
            <w:r w:rsidRPr="00F819BA">
              <w:rPr>
                <w:rFonts w:eastAsia="Arial Unicode MS"/>
                <w:sz w:val="20"/>
                <w:szCs w:val="20"/>
                <w:bdr w:val="nil"/>
                <w:lang w:eastAsia="en-US"/>
              </w:rPr>
              <w:t xml:space="preserve">Измерение напряжения и силы постоянного тока; напряжения и силы переменного тока, электрического сопротивления, частоты переменного тока, электрической емкости, контроль температуры с помощью внешних термопар типа </w:t>
            </w:r>
            <w:r w:rsidRPr="00F819BA">
              <w:rPr>
                <w:rFonts w:eastAsia="Arial Unicode MS"/>
                <w:sz w:val="20"/>
                <w:szCs w:val="20"/>
                <w:bdr w:val="nil"/>
                <w:lang w:val="en-US" w:eastAsia="en-US"/>
              </w:rPr>
              <w:t>E</w:t>
            </w:r>
            <w:r w:rsidRPr="00F819BA">
              <w:rPr>
                <w:rFonts w:eastAsia="Arial Unicode MS"/>
                <w:sz w:val="20"/>
                <w:szCs w:val="20"/>
                <w:bdr w:val="nil"/>
                <w:lang w:eastAsia="en-US"/>
              </w:rPr>
              <w:t>,J,K,</w:t>
            </w:r>
            <w:r w:rsidRPr="00F819BA">
              <w:rPr>
                <w:rFonts w:eastAsia="Arial Unicode MS"/>
                <w:sz w:val="20"/>
                <w:szCs w:val="20"/>
                <w:bdr w:val="nil"/>
                <w:lang w:val="en-US" w:eastAsia="en-US"/>
              </w:rPr>
              <w:t>N</w:t>
            </w:r>
            <w:r w:rsidRPr="00F819BA">
              <w:rPr>
                <w:rFonts w:eastAsia="Arial Unicode MS"/>
                <w:sz w:val="20"/>
                <w:szCs w:val="20"/>
                <w:bdr w:val="nil"/>
                <w:lang w:eastAsia="en-US"/>
              </w:rPr>
              <w:t>,</w:t>
            </w:r>
            <w:r w:rsidRPr="00F819BA">
              <w:rPr>
                <w:rFonts w:eastAsia="Arial Unicode MS"/>
                <w:sz w:val="20"/>
                <w:szCs w:val="20"/>
                <w:bdr w:val="nil"/>
                <w:lang w:val="en-US" w:eastAsia="en-US"/>
              </w:rPr>
              <w:t>R</w:t>
            </w:r>
            <w:r w:rsidRPr="00F819BA">
              <w:rPr>
                <w:rFonts w:eastAsia="Arial Unicode MS"/>
                <w:sz w:val="20"/>
                <w:szCs w:val="20"/>
                <w:bdr w:val="nil"/>
                <w:lang w:eastAsia="en-US"/>
              </w:rPr>
              <w:t>,</w:t>
            </w:r>
            <w:r w:rsidRPr="00F819BA">
              <w:rPr>
                <w:rFonts w:eastAsia="Arial Unicode MS"/>
                <w:sz w:val="20"/>
                <w:szCs w:val="20"/>
                <w:bdr w:val="nil"/>
                <w:lang w:val="en-US" w:eastAsia="en-US"/>
              </w:rPr>
              <w:t>S</w:t>
            </w:r>
            <w:r w:rsidRPr="00F819BA">
              <w:rPr>
                <w:rFonts w:eastAsia="Arial Unicode MS"/>
                <w:sz w:val="20"/>
                <w:szCs w:val="20"/>
                <w:bdr w:val="nil"/>
                <w:lang w:eastAsia="en-US"/>
              </w:rPr>
              <w:t>,</w:t>
            </w:r>
            <w:r w:rsidRPr="00F819BA">
              <w:rPr>
                <w:rFonts w:eastAsia="Arial Unicode MS"/>
                <w:sz w:val="20"/>
                <w:szCs w:val="20"/>
                <w:bdr w:val="nil"/>
                <w:lang w:val="en-US" w:eastAsia="en-US"/>
              </w:rPr>
              <w:t>B</w:t>
            </w:r>
            <w:r w:rsidRPr="00F819BA">
              <w:rPr>
                <w:rFonts w:eastAsia="Arial Unicode MS"/>
                <w:sz w:val="20"/>
                <w:szCs w:val="20"/>
                <w:bdr w:val="nil"/>
                <w:lang w:eastAsia="en-US"/>
              </w:rPr>
              <w:t>,</w:t>
            </w:r>
            <w:r w:rsidRPr="00F819BA">
              <w:rPr>
                <w:rFonts w:eastAsia="Arial Unicode MS"/>
                <w:sz w:val="20"/>
                <w:szCs w:val="20"/>
                <w:bdr w:val="nil"/>
                <w:lang w:val="en-US" w:eastAsia="en-US"/>
              </w:rPr>
              <w:t>T</w:t>
            </w:r>
            <w:r w:rsidRPr="00F819BA">
              <w:rPr>
                <w:rFonts w:eastAsia="Arial Unicode MS"/>
                <w:sz w:val="20"/>
                <w:szCs w:val="20"/>
                <w:bdr w:val="nil"/>
                <w:lang w:eastAsia="en-US"/>
              </w:rPr>
              <w:t>.</w:t>
            </w:r>
          </w:p>
        </w:tc>
      </w:tr>
      <w:tr w:rsidR="00F819BA" w:rsidRPr="00F819BA" w:rsidTr="002A1980">
        <w:tc>
          <w:tcPr>
            <w:tcW w:w="5000" w:type="pct"/>
            <w:gridSpan w:val="2"/>
            <w:shd w:val="clear" w:color="auto" w:fill="auto"/>
          </w:tcPr>
          <w:p w:rsidR="00F819BA" w:rsidRPr="00F819BA" w:rsidRDefault="00F819BA" w:rsidP="00F819BA">
            <w:pPr>
              <w:rPr>
                <w:sz w:val="20"/>
                <w:szCs w:val="20"/>
                <w:lang w:eastAsia="en-US"/>
              </w:rPr>
            </w:pPr>
            <w:r w:rsidRPr="00F819BA">
              <w:rPr>
                <w:sz w:val="20"/>
                <w:szCs w:val="20"/>
                <w:lang w:eastAsia="en-US"/>
              </w:rPr>
              <w:t xml:space="preserve">В </w:t>
            </w:r>
            <w:proofErr w:type="gramStart"/>
            <w:r w:rsidRPr="00F819BA">
              <w:rPr>
                <w:sz w:val="20"/>
                <w:szCs w:val="20"/>
                <w:lang w:eastAsia="en-US"/>
              </w:rPr>
              <w:t>режиме</w:t>
            </w:r>
            <w:proofErr w:type="gramEnd"/>
            <w:r w:rsidRPr="00F819BA">
              <w:rPr>
                <w:sz w:val="20"/>
                <w:szCs w:val="20"/>
                <w:lang w:eastAsia="en-US"/>
              </w:rPr>
              <w:t xml:space="preserve"> измерения напряжения </w:t>
            </w:r>
            <w:proofErr w:type="spellStart"/>
            <w:r w:rsidRPr="00F819BA">
              <w:rPr>
                <w:sz w:val="20"/>
                <w:szCs w:val="20"/>
                <w:lang w:eastAsia="en-US"/>
              </w:rPr>
              <w:t>постоянноог</w:t>
            </w:r>
            <w:proofErr w:type="spellEnd"/>
            <w:r w:rsidRPr="00F819BA">
              <w:rPr>
                <w:sz w:val="20"/>
                <w:szCs w:val="20"/>
                <w:lang w:eastAsia="en-US"/>
              </w:rPr>
              <w:t xml:space="preserve"> тока</w:t>
            </w:r>
          </w:p>
        </w:tc>
      </w:tr>
      <w:tr w:rsidR="00F819BA" w:rsidRPr="00F819BA" w:rsidTr="002A1980">
        <w:tc>
          <w:tcPr>
            <w:tcW w:w="1606" w:type="pct"/>
            <w:shd w:val="clear" w:color="auto" w:fill="auto"/>
          </w:tcPr>
          <w:p w:rsidR="00F819BA" w:rsidRPr="00F819BA" w:rsidRDefault="00F819BA" w:rsidP="00F819BA">
            <w:pPr>
              <w:rPr>
                <w:sz w:val="20"/>
                <w:szCs w:val="20"/>
                <w:lang w:eastAsia="en-US"/>
              </w:rPr>
            </w:pPr>
            <w:r w:rsidRPr="00F819BA">
              <w:rPr>
                <w:sz w:val="20"/>
                <w:szCs w:val="20"/>
                <w:lang w:eastAsia="en-US"/>
              </w:rPr>
              <w:t>Предел измерений</w:t>
            </w:r>
          </w:p>
        </w:tc>
        <w:tc>
          <w:tcPr>
            <w:tcW w:w="3394" w:type="pct"/>
            <w:shd w:val="clear" w:color="auto" w:fill="auto"/>
          </w:tcPr>
          <w:p w:rsidR="00F819BA" w:rsidRPr="00F819BA" w:rsidRDefault="00F819BA" w:rsidP="00F819BA">
            <w:pPr>
              <w:rPr>
                <w:sz w:val="20"/>
                <w:szCs w:val="20"/>
                <w:lang w:eastAsia="en-US"/>
              </w:rPr>
            </w:pPr>
            <w:r w:rsidRPr="00F819BA">
              <w:rPr>
                <w:sz w:val="20"/>
                <w:szCs w:val="20"/>
                <w:lang w:eastAsia="en-US"/>
              </w:rPr>
              <w:t>Пределы допускаемой основной абсолютной погрешности, не более</w:t>
            </w:r>
          </w:p>
        </w:tc>
      </w:tr>
      <w:tr w:rsidR="00F819BA" w:rsidRPr="00F819BA" w:rsidTr="002A1980">
        <w:trPr>
          <w:trHeight w:val="304"/>
        </w:trPr>
        <w:tc>
          <w:tcPr>
            <w:tcW w:w="1606" w:type="pct"/>
            <w:shd w:val="clear" w:color="auto" w:fill="auto"/>
          </w:tcPr>
          <w:p w:rsidR="00F819BA" w:rsidRPr="00F819BA" w:rsidRDefault="00F819BA" w:rsidP="00F819BA">
            <w:pPr>
              <w:suppressAutoHyphens/>
              <w:spacing w:before="120"/>
              <w:jc w:val="both"/>
              <w:rPr>
                <w:sz w:val="20"/>
                <w:szCs w:val="20"/>
              </w:rPr>
            </w:pPr>
            <w:r w:rsidRPr="00F819BA">
              <w:rPr>
                <w:sz w:val="20"/>
                <w:szCs w:val="20"/>
              </w:rPr>
              <w:t>100 мВ, 1 В, 10 В, 100 В, 1000 В</w:t>
            </w:r>
          </w:p>
        </w:tc>
        <w:tc>
          <w:tcPr>
            <w:tcW w:w="3394" w:type="pct"/>
            <w:shd w:val="clear" w:color="auto" w:fill="auto"/>
          </w:tcPr>
          <w:p w:rsidR="00F819BA" w:rsidRPr="00F819BA" w:rsidRDefault="00F819BA" w:rsidP="00F819BA">
            <w:pPr>
              <w:suppressAutoHyphens/>
              <w:spacing w:before="120"/>
              <w:jc w:val="both"/>
              <w:rPr>
                <w:sz w:val="20"/>
                <w:szCs w:val="20"/>
              </w:rPr>
            </w:pPr>
            <w:r w:rsidRPr="00F819BA">
              <w:rPr>
                <w:sz w:val="20"/>
                <w:szCs w:val="20"/>
              </w:rPr>
              <w:t>0,02 %</w:t>
            </w:r>
          </w:p>
        </w:tc>
      </w:tr>
      <w:tr w:rsidR="00F819BA" w:rsidRPr="00F819BA" w:rsidTr="002A1980">
        <w:tc>
          <w:tcPr>
            <w:tcW w:w="5000" w:type="pct"/>
            <w:gridSpan w:val="2"/>
            <w:shd w:val="clear" w:color="auto" w:fill="auto"/>
          </w:tcPr>
          <w:p w:rsidR="00F819BA" w:rsidRPr="00F819BA" w:rsidRDefault="00F819BA" w:rsidP="00F819BA">
            <w:pPr>
              <w:rPr>
                <w:sz w:val="20"/>
                <w:szCs w:val="20"/>
                <w:lang w:eastAsia="en-US"/>
              </w:rPr>
            </w:pPr>
            <w:r w:rsidRPr="00F819BA">
              <w:rPr>
                <w:sz w:val="20"/>
                <w:szCs w:val="20"/>
                <w:lang w:eastAsia="en-US"/>
              </w:rPr>
              <w:t xml:space="preserve">В </w:t>
            </w:r>
            <w:proofErr w:type="gramStart"/>
            <w:r w:rsidRPr="00F819BA">
              <w:rPr>
                <w:sz w:val="20"/>
                <w:szCs w:val="20"/>
                <w:lang w:eastAsia="en-US"/>
              </w:rPr>
              <w:t>режиме</w:t>
            </w:r>
            <w:proofErr w:type="gramEnd"/>
            <w:r w:rsidRPr="00F819BA">
              <w:rPr>
                <w:sz w:val="20"/>
                <w:szCs w:val="20"/>
                <w:lang w:eastAsia="en-US"/>
              </w:rPr>
              <w:t xml:space="preserve"> измерения силы постоянного тока</w:t>
            </w:r>
          </w:p>
        </w:tc>
      </w:tr>
      <w:tr w:rsidR="00F819BA" w:rsidRPr="00F819BA" w:rsidTr="002A1980">
        <w:tc>
          <w:tcPr>
            <w:tcW w:w="1606" w:type="pct"/>
            <w:shd w:val="clear" w:color="auto" w:fill="auto"/>
          </w:tcPr>
          <w:p w:rsidR="00F819BA" w:rsidRPr="00F819BA" w:rsidRDefault="00F819BA" w:rsidP="00F819BA">
            <w:pPr>
              <w:rPr>
                <w:sz w:val="20"/>
                <w:szCs w:val="20"/>
                <w:lang w:eastAsia="en-US"/>
              </w:rPr>
            </w:pPr>
            <w:r w:rsidRPr="00F819BA">
              <w:rPr>
                <w:sz w:val="20"/>
                <w:szCs w:val="20"/>
                <w:lang w:eastAsia="en-US"/>
              </w:rPr>
              <w:t>Предел измерений</w:t>
            </w:r>
          </w:p>
        </w:tc>
        <w:tc>
          <w:tcPr>
            <w:tcW w:w="3394" w:type="pct"/>
            <w:shd w:val="clear" w:color="auto" w:fill="auto"/>
          </w:tcPr>
          <w:p w:rsidR="00F819BA" w:rsidRPr="00F819BA" w:rsidRDefault="00F819BA" w:rsidP="00F819BA">
            <w:pPr>
              <w:rPr>
                <w:sz w:val="20"/>
                <w:szCs w:val="20"/>
                <w:lang w:eastAsia="en-US"/>
              </w:rPr>
            </w:pPr>
            <w:r w:rsidRPr="00F819BA">
              <w:rPr>
                <w:sz w:val="20"/>
                <w:szCs w:val="20"/>
                <w:lang w:eastAsia="en-US"/>
              </w:rPr>
              <w:t>Пределы допускаемой основной абсолютной погрешности, не более</w:t>
            </w:r>
          </w:p>
        </w:tc>
      </w:tr>
      <w:tr w:rsidR="00F819BA" w:rsidRPr="00F819BA" w:rsidTr="002A1980">
        <w:tc>
          <w:tcPr>
            <w:tcW w:w="1606" w:type="pct"/>
            <w:shd w:val="clear" w:color="auto" w:fill="auto"/>
          </w:tcPr>
          <w:p w:rsidR="00F819BA" w:rsidRPr="00F819BA" w:rsidRDefault="00F819BA" w:rsidP="00F819BA">
            <w:pPr>
              <w:rPr>
                <w:sz w:val="20"/>
                <w:szCs w:val="20"/>
                <w:lang w:eastAsia="en-US"/>
              </w:rPr>
            </w:pPr>
            <w:r w:rsidRPr="00F819BA">
              <w:rPr>
                <w:sz w:val="20"/>
                <w:szCs w:val="20"/>
                <w:lang w:eastAsia="en-US"/>
              </w:rPr>
              <w:t xml:space="preserve">10 </w:t>
            </w:r>
            <w:r w:rsidRPr="00F819BA">
              <w:rPr>
                <w:sz w:val="20"/>
                <w:szCs w:val="20"/>
              </w:rPr>
              <w:t xml:space="preserve">мА, </w:t>
            </w:r>
            <w:r w:rsidRPr="00F819BA">
              <w:rPr>
                <w:sz w:val="20"/>
                <w:szCs w:val="20"/>
                <w:lang w:eastAsia="en-US"/>
              </w:rPr>
              <w:t xml:space="preserve">100 </w:t>
            </w:r>
            <w:r w:rsidRPr="00F819BA">
              <w:rPr>
                <w:sz w:val="20"/>
                <w:szCs w:val="20"/>
              </w:rPr>
              <w:t xml:space="preserve">мА, </w:t>
            </w:r>
            <w:r w:rsidRPr="00F819BA">
              <w:rPr>
                <w:sz w:val="20"/>
                <w:szCs w:val="20"/>
                <w:lang w:eastAsia="en-US"/>
              </w:rPr>
              <w:t xml:space="preserve">1 </w:t>
            </w:r>
            <w:r w:rsidRPr="00F819BA">
              <w:rPr>
                <w:sz w:val="20"/>
                <w:szCs w:val="20"/>
              </w:rPr>
              <w:t xml:space="preserve">А, </w:t>
            </w:r>
            <w:r w:rsidRPr="00F819BA">
              <w:rPr>
                <w:sz w:val="20"/>
                <w:szCs w:val="20"/>
                <w:lang w:eastAsia="en-US"/>
              </w:rPr>
              <w:t xml:space="preserve">3 </w:t>
            </w:r>
            <w:r w:rsidRPr="00F819BA">
              <w:rPr>
                <w:sz w:val="20"/>
                <w:szCs w:val="20"/>
              </w:rPr>
              <w:t xml:space="preserve">А, </w:t>
            </w:r>
            <w:r w:rsidRPr="00F819BA">
              <w:rPr>
                <w:sz w:val="20"/>
                <w:szCs w:val="20"/>
                <w:lang w:eastAsia="en-US"/>
              </w:rPr>
              <w:t xml:space="preserve">10 </w:t>
            </w:r>
            <w:r w:rsidRPr="00F819BA">
              <w:rPr>
                <w:sz w:val="20"/>
                <w:szCs w:val="20"/>
              </w:rPr>
              <w:t>А</w:t>
            </w:r>
          </w:p>
        </w:tc>
        <w:tc>
          <w:tcPr>
            <w:tcW w:w="3394" w:type="pct"/>
            <w:shd w:val="clear" w:color="auto" w:fill="auto"/>
          </w:tcPr>
          <w:p w:rsidR="00F819BA" w:rsidRPr="00F819BA" w:rsidRDefault="00F819BA" w:rsidP="00F819BA">
            <w:pPr>
              <w:rPr>
                <w:sz w:val="20"/>
                <w:szCs w:val="20"/>
                <w:lang w:eastAsia="en-US"/>
              </w:rPr>
            </w:pPr>
            <w:r w:rsidRPr="00F819BA">
              <w:rPr>
                <w:sz w:val="20"/>
                <w:szCs w:val="20"/>
                <w:lang w:eastAsia="en-US"/>
              </w:rPr>
              <w:t>0,3%</w:t>
            </w:r>
          </w:p>
        </w:tc>
      </w:tr>
      <w:tr w:rsidR="00F819BA" w:rsidRPr="00F819BA" w:rsidTr="002A1980">
        <w:tc>
          <w:tcPr>
            <w:tcW w:w="1606" w:type="pct"/>
            <w:shd w:val="clear" w:color="auto" w:fill="auto"/>
          </w:tcPr>
          <w:p w:rsidR="00F819BA" w:rsidRPr="00F819BA" w:rsidRDefault="00F819BA" w:rsidP="00F819BA">
            <w:pPr>
              <w:rPr>
                <w:sz w:val="20"/>
                <w:szCs w:val="20"/>
                <w:lang w:eastAsia="en-US"/>
              </w:rPr>
            </w:pPr>
            <w:r w:rsidRPr="00F819BA">
              <w:rPr>
                <w:sz w:val="20"/>
                <w:szCs w:val="20"/>
                <w:lang w:eastAsia="en-US"/>
              </w:rPr>
              <w:t xml:space="preserve">В </w:t>
            </w:r>
            <w:proofErr w:type="gramStart"/>
            <w:r w:rsidRPr="00F819BA">
              <w:rPr>
                <w:sz w:val="20"/>
                <w:szCs w:val="20"/>
                <w:lang w:eastAsia="en-US"/>
              </w:rPr>
              <w:t>режиме</w:t>
            </w:r>
            <w:proofErr w:type="gramEnd"/>
            <w:r w:rsidRPr="00F819BA">
              <w:rPr>
                <w:sz w:val="20"/>
                <w:szCs w:val="20"/>
                <w:lang w:eastAsia="en-US"/>
              </w:rPr>
              <w:t xml:space="preserve"> измерения электрического сопротивления по постоянному току</w:t>
            </w:r>
          </w:p>
        </w:tc>
        <w:tc>
          <w:tcPr>
            <w:tcW w:w="3394" w:type="pct"/>
            <w:shd w:val="clear" w:color="auto" w:fill="auto"/>
          </w:tcPr>
          <w:p w:rsidR="00F819BA" w:rsidRPr="00F819BA" w:rsidRDefault="00F819BA" w:rsidP="00F819BA">
            <w:pPr>
              <w:rPr>
                <w:sz w:val="20"/>
                <w:szCs w:val="20"/>
                <w:lang w:eastAsia="en-US"/>
              </w:rPr>
            </w:pPr>
            <w:r w:rsidRPr="00F819BA">
              <w:rPr>
                <w:sz w:val="20"/>
                <w:szCs w:val="20"/>
                <w:lang w:eastAsia="en-US"/>
              </w:rPr>
              <w:t>Наличие возможности измерений по 2-х и 4-х проводной схемам</w:t>
            </w:r>
          </w:p>
        </w:tc>
      </w:tr>
      <w:tr w:rsidR="00F819BA" w:rsidRPr="00F819BA" w:rsidTr="002A1980">
        <w:tc>
          <w:tcPr>
            <w:tcW w:w="1606" w:type="pct"/>
            <w:shd w:val="clear" w:color="auto" w:fill="auto"/>
          </w:tcPr>
          <w:p w:rsidR="00F819BA" w:rsidRPr="00F819BA" w:rsidRDefault="00F819BA" w:rsidP="00F819BA">
            <w:pPr>
              <w:rPr>
                <w:sz w:val="20"/>
                <w:szCs w:val="20"/>
                <w:lang w:eastAsia="en-US"/>
              </w:rPr>
            </w:pPr>
            <w:r w:rsidRPr="00F819BA">
              <w:rPr>
                <w:sz w:val="20"/>
                <w:szCs w:val="20"/>
                <w:lang w:eastAsia="en-US"/>
              </w:rPr>
              <w:t>Номинальное значение напряжения сети питания переменного тока, В</w:t>
            </w:r>
          </w:p>
        </w:tc>
        <w:tc>
          <w:tcPr>
            <w:tcW w:w="3394" w:type="pct"/>
            <w:shd w:val="clear" w:color="auto" w:fill="auto"/>
          </w:tcPr>
          <w:p w:rsidR="00F819BA" w:rsidRPr="00F819BA" w:rsidRDefault="00F819BA" w:rsidP="00F819BA">
            <w:pPr>
              <w:rPr>
                <w:sz w:val="20"/>
                <w:szCs w:val="20"/>
                <w:lang w:eastAsia="en-US"/>
              </w:rPr>
            </w:pPr>
            <w:r w:rsidRPr="00F819BA">
              <w:rPr>
                <w:sz w:val="20"/>
                <w:szCs w:val="20"/>
                <w:lang w:eastAsia="en-US"/>
              </w:rPr>
              <w:t>220</w:t>
            </w:r>
          </w:p>
        </w:tc>
      </w:tr>
      <w:tr w:rsidR="00F819BA" w:rsidRPr="00F819BA" w:rsidTr="002A1980">
        <w:tc>
          <w:tcPr>
            <w:tcW w:w="1606" w:type="pct"/>
            <w:shd w:val="clear" w:color="auto" w:fill="auto"/>
          </w:tcPr>
          <w:p w:rsidR="00F819BA" w:rsidRPr="00F819BA" w:rsidRDefault="00F819BA" w:rsidP="00F819BA">
            <w:pPr>
              <w:rPr>
                <w:sz w:val="20"/>
                <w:szCs w:val="20"/>
                <w:lang w:eastAsia="en-US"/>
              </w:rPr>
            </w:pPr>
            <w:r w:rsidRPr="00F819BA">
              <w:rPr>
                <w:sz w:val="20"/>
                <w:szCs w:val="20"/>
                <w:lang w:eastAsia="en-US"/>
              </w:rPr>
              <w:t>Потребляемая мощность, В×А, не более</w:t>
            </w:r>
          </w:p>
        </w:tc>
        <w:tc>
          <w:tcPr>
            <w:tcW w:w="3394" w:type="pct"/>
            <w:shd w:val="clear" w:color="auto" w:fill="auto"/>
          </w:tcPr>
          <w:p w:rsidR="00F819BA" w:rsidRPr="00F819BA" w:rsidRDefault="00F819BA" w:rsidP="00F819BA">
            <w:pPr>
              <w:rPr>
                <w:sz w:val="20"/>
                <w:szCs w:val="20"/>
                <w:lang w:eastAsia="en-US"/>
              </w:rPr>
            </w:pPr>
            <w:r w:rsidRPr="00F819BA">
              <w:rPr>
                <w:sz w:val="20"/>
                <w:szCs w:val="20"/>
                <w:lang w:eastAsia="en-US"/>
              </w:rPr>
              <w:t>50</w:t>
            </w:r>
          </w:p>
        </w:tc>
      </w:tr>
      <w:tr w:rsidR="00F819BA" w:rsidRPr="00F819BA" w:rsidTr="002A1980">
        <w:tc>
          <w:tcPr>
            <w:tcW w:w="1606" w:type="pct"/>
            <w:shd w:val="clear" w:color="auto" w:fill="auto"/>
          </w:tcPr>
          <w:p w:rsidR="00F819BA" w:rsidRPr="00F819BA" w:rsidRDefault="00F819BA" w:rsidP="00F819BA">
            <w:pPr>
              <w:rPr>
                <w:sz w:val="20"/>
                <w:szCs w:val="20"/>
                <w:lang w:eastAsia="en-US"/>
              </w:rPr>
            </w:pPr>
            <w:r w:rsidRPr="00F819BA">
              <w:rPr>
                <w:sz w:val="20"/>
                <w:szCs w:val="20"/>
                <w:lang w:eastAsia="en-US"/>
              </w:rPr>
              <w:t xml:space="preserve">Масса, </w:t>
            </w:r>
            <w:proofErr w:type="gramStart"/>
            <w:r w:rsidRPr="00F819BA">
              <w:rPr>
                <w:sz w:val="20"/>
                <w:szCs w:val="20"/>
                <w:lang w:eastAsia="en-US"/>
              </w:rPr>
              <w:t>кг</w:t>
            </w:r>
            <w:proofErr w:type="gramEnd"/>
            <w:r w:rsidRPr="00F819BA">
              <w:rPr>
                <w:sz w:val="20"/>
                <w:szCs w:val="20"/>
                <w:lang w:eastAsia="en-US"/>
              </w:rPr>
              <w:t>, не более</w:t>
            </w:r>
          </w:p>
        </w:tc>
        <w:tc>
          <w:tcPr>
            <w:tcW w:w="3394" w:type="pct"/>
            <w:shd w:val="clear" w:color="auto" w:fill="auto"/>
          </w:tcPr>
          <w:p w:rsidR="00F819BA" w:rsidRPr="00F819BA" w:rsidRDefault="00F819BA" w:rsidP="00F819BA">
            <w:pPr>
              <w:rPr>
                <w:sz w:val="20"/>
                <w:szCs w:val="20"/>
                <w:lang w:eastAsia="en-US"/>
              </w:rPr>
            </w:pPr>
            <w:r w:rsidRPr="00F819BA">
              <w:rPr>
                <w:sz w:val="20"/>
                <w:szCs w:val="20"/>
                <w:lang w:eastAsia="en-US"/>
              </w:rPr>
              <w:t>4</w:t>
            </w:r>
          </w:p>
        </w:tc>
      </w:tr>
    </w:tbl>
    <w:p w:rsidR="00F819BA" w:rsidRPr="00F819BA" w:rsidRDefault="00F819BA" w:rsidP="00F819BA">
      <w:pPr>
        <w:suppressAutoHyphens/>
        <w:spacing w:before="120"/>
        <w:jc w:val="both"/>
        <w:rPr>
          <w:sz w:val="22"/>
          <w:szCs w:val="22"/>
        </w:rPr>
      </w:pPr>
      <w:proofErr w:type="gramStart"/>
      <w:r w:rsidRPr="00F819BA">
        <w:rPr>
          <w:sz w:val="22"/>
          <w:szCs w:val="22"/>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копии «Свидетельства о первичной поверке» при поставке средств измерения</w:t>
      </w:r>
      <w:proofErr w:type="gramEnd"/>
    </w:p>
    <w:p w:rsidR="00F819BA" w:rsidRPr="00F819BA" w:rsidRDefault="00F819BA" w:rsidP="00F819BA">
      <w:pPr>
        <w:suppressAutoHyphens/>
        <w:spacing w:before="120"/>
        <w:jc w:val="both"/>
        <w:rPr>
          <w:b/>
        </w:rPr>
      </w:pPr>
      <w:r w:rsidRPr="00F819BA">
        <w:rPr>
          <w:b/>
        </w:rPr>
        <w:t xml:space="preserve">6. Требования по комплекту поставки: </w:t>
      </w:r>
    </w:p>
    <w:p w:rsidR="00F819BA" w:rsidRPr="00F819BA" w:rsidRDefault="00F819BA" w:rsidP="00F819BA">
      <w:pPr>
        <w:spacing w:after="120"/>
      </w:pPr>
      <w:r w:rsidRPr="00F819BA">
        <w:t>Поставить комплект средств измерений в составе: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2479"/>
        <w:gridCol w:w="4793"/>
        <w:gridCol w:w="1372"/>
      </w:tblGrid>
      <w:tr w:rsidR="00F819BA" w:rsidRPr="00F819BA" w:rsidTr="002A1980">
        <w:trPr>
          <w:trHeight w:val="373"/>
        </w:trPr>
        <w:tc>
          <w:tcPr>
            <w:tcW w:w="484" w:type="pct"/>
            <w:tcBorders>
              <w:top w:val="single" w:sz="4" w:space="0" w:color="auto"/>
              <w:left w:val="single" w:sz="4" w:space="0" w:color="auto"/>
              <w:bottom w:val="single" w:sz="4" w:space="0" w:color="auto"/>
              <w:right w:val="single" w:sz="4" w:space="0" w:color="auto"/>
            </w:tcBorders>
          </w:tcPr>
          <w:p w:rsidR="00F819BA" w:rsidRPr="00F819BA" w:rsidRDefault="00F819BA" w:rsidP="00F819BA">
            <w:pPr>
              <w:jc w:val="center"/>
              <w:rPr>
                <w:sz w:val="22"/>
                <w:szCs w:val="22"/>
              </w:rPr>
            </w:pPr>
            <w:r w:rsidRPr="00F819BA">
              <w:rPr>
                <w:sz w:val="22"/>
                <w:szCs w:val="22"/>
              </w:rPr>
              <w:t xml:space="preserve">№ </w:t>
            </w:r>
            <w:proofErr w:type="gramStart"/>
            <w:r w:rsidRPr="00F819BA">
              <w:rPr>
                <w:sz w:val="22"/>
                <w:szCs w:val="22"/>
              </w:rPr>
              <w:t>п</w:t>
            </w:r>
            <w:proofErr w:type="gramEnd"/>
            <w:r w:rsidRPr="00F819BA">
              <w:rPr>
                <w:sz w:val="22"/>
                <w:szCs w:val="22"/>
              </w:rPr>
              <w:t>/п</w:t>
            </w:r>
          </w:p>
        </w:tc>
        <w:tc>
          <w:tcPr>
            <w:tcW w:w="1295" w:type="pct"/>
            <w:tcBorders>
              <w:top w:val="single" w:sz="4" w:space="0" w:color="auto"/>
              <w:left w:val="single" w:sz="4" w:space="0" w:color="auto"/>
              <w:bottom w:val="single" w:sz="4" w:space="0" w:color="auto"/>
              <w:right w:val="single" w:sz="4" w:space="0" w:color="auto"/>
            </w:tcBorders>
          </w:tcPr>
          <w:p w:rsidR="00F819BA" w:rsidRPr="00F819BA" w:rsidRDefault="00F819BA" w:rsidP="00F819BA">
            <w:pPr>
              <w:jc w:val="center"/>
              <w:rPr>
                <w:sz w:val="22"/>
                <w:szCs w:val="22"/>
              </w:rPr>
            </w:pPr>
            <w:r w:rsidRPr="00F819BA">
              <w:rPr>
                <w:sz w:val="22"/>
                <w:szCs w:val="22"/>
              </w:rPr>
              <w:t>Наименование</w:t>
            </w:r>
          </w:p>
        </w:tc>
        <w:tc>
          <w:tcPr>
            <w:tcW w:w="2504" w:type="pct"/>
            <w:tcBorders>
              <w:top w:val="single" w:sz="4" w:space="0" w:color="auto"/>
              <w:left w:val="single" w:sz="4" w:space="0" w:color="auto"/>
              <w:bottom w:val="single" w:sz="4" w:space="0" w:color="auto"/>
              <w:right w:val="single" w:sz="4" w:space="0" w:color="auto"/>
            </w:tcBorders>
          </w:tcPr>
          <w:p w:rsidR="00F819BA" w:rsidRPr="00F819BA" w:rsidRDefault="00F819BA" w:rsidP="00F819BA">
            <w:pPr>
              <w:jc w:val="center"/>
              <w:rPr>
                <w:sz w:val="22"/>
                <w:szCs w:val="22"/>
              </w:rPr>
            </w:pPr>
            <w:r w:rsidRPr="00F819BA">
              <w:rPr>
                <w:sz w:val="22"/>
                <w:szCs w:val="22"/>
              </w:rPr>
              <w:t>Комплектация</w:t>
            </w:r>
          </w:p>
        </w:tc>
        <w:tc>
          <w:tcPr>
            <w:tcW w:w="717" w:type="pct"/>
            <w:tcBorders>
              <w:top w:val="single" w:sz="4" w:space="0" w:color="auto"/>
              <w:left w:val="single" w:sz="4" w:space="0" w:color="auto"/>
              <w:bottom w:val="single" w:sz="4" w:space="0" w:color="auto"/>
              <w:right w:val="single" w:sz="4" w:space="0" w:color="auto"/>
            </w:tcBorders>
            <w:vAlign w:val="bottom"/>
          </w:tcPr>
          <w:p w:rsidR="00F819BA" w:rsidRPr="00F819BA" w:rsidRDefault="00F819BA" w:rsidP="00F819BA">
            <w:pPr>
              <w:jc w:val="center"/>
              <w:rPr>
                <w:sz w:val="22"/>
                <w:szCs w:val="22"/>
              </w:rPr>
            </w:pPr>
            <w:r w:rsidRPr="00F819BA">
              <w:rPr>
                <w:sz w:val="22"/>
                <w:szCs w:val="22"/>
              </w:rPr>
              <w:t>Количество, шт.</w:t>
            </w:r>
          </w:p>
        </w:tc>
      </w:tr>
      <w:tr w:rsidR="00F819BA" w:rsidRPr="00F819BA" w:rsidTr="002A1980">
        <w:tc>
          <w:tcPr>
            <w:tcW w:w="484" w:type="pct"/>
            <w:tcBorders>
              <w:top w:val="single" w:sz="4" w:space="0" w:color="auto"/>
              <w:left w:val="single" w:sz="4" w:space="0" w:color="auto"/>
              <w:bottom w:val="single" w:sz="4" w:space="0" w:color="auto"/>
              <w:right w:val="single" w:sz="4" w:space="0" w:color="auto"/>
            </w:tcBorders>
          </w:tcPr>
          <w:p w:rsidR="00F819BA" w:rsidRPr="00F819BA" w:rsidRDefault="00F819BA" w:rsidP="00F819BA">
            <w:pPr>
              <w:numPr>
                <w:ilvl w:val="0"/>
                <w:numId w:val="6"/>
              </w:numPr>
              <w:jc w:val="center"/>
              <w:rPr>
                <w:sz w:val="22"/>
                <w:szCs w:val="22"/>
              </w:rPr>
            </w:pPr>
          </w:p>
        </w:tc>
        <w:tc>
          <w:tcPr>
            <w:tcW w:w="1295" w:type="pct"/>
            <w:tcBorders>
              <w:top w:val="single" w:sz="4" w:space="0" w:color="auto"/>
              <w:left w:val="single" w:sz="4" w:space="0" w:color="auto"/>
              <w:bottom w:val="single" w:sz="4" w:space="0" w:color="auto"/>
              <w:right w:val="single" w:sz="4" w:space="0" w:color="auto"/>
            </w:tcBorders>
          </w:tcPr>
          <w:p w:rsidR="00F819BA" w:rsidRPr="00F819BA" w:rsidRDefault="00F819BA" w:rsidP="00F819BA">
            <w:proofErr w:type="spellStart"/>
            <w:r w:rsidRPr="00F819BA">
              <w:t>Мультиметр</w:t>
            </w:r>
            <w:proofErr w:type="spellEnd"/>
            <w:r w:rsidRPr="00F819BA">
              <w:t xml:space="preserve"> цифровой</w:t>
            </w:r>
          </w:p>
        </w:tc>
        <w:tc>
          <w:tcPr>
            <w:tcW w:w="2504" w:type="pct"/>
            <w:tcBorders>
              <w:top w:val="single" w:sz="4" w:space="0" w:color="auto"/>
              <w:left w:val="single" w:sz="4" w:space="0" w:color="auto"/>
              <w:bottom w:val="single" w:sz="4" w:space="0" w:color="auto"/>
              <w:right w:val="single" w:sz="4" w:space="0" w:color="auto"/>
            </w:tcBorders>
          </w:tcPr>
          <w:p w:rsidR="00F819BA" w:rsidRPr="00F819BA" w:rsidRDefault="00F819BA" w:rsidP="00F819BA">
            <w:pPr>
              <w:rPr>
                <w:sz w:val="20"/>
                <w:szCs w:val="20"/>
              </w:rPr>
            </w:pPr>
            <w:proofErr w:type="spellStart"/>
            <w:r w:rsidRPr="00F819BA">
              <w:rPr>
                <w:sz w:val="20"/>
                <w:szCs w:val="20"/>
              </w:rPr>
              <w:t>Мультиметр</w:t>
            </w:r>
            <w:proofErr w:type="spellEnd"/>
            <w:r w:rsidRPr="00F819BA">
              <w:rPr>
                <w:sz w:val="20"/>
                <w:szCs w:val="20"/>
              </w:rPr>
              <w:t xml:space="preserve"> – 1 шт.</w:t>
            </w:r>
          </w:p>
          <w:p w:rsidR="00F819BA" w:rsidRPr="00F819BA" w:rsidRDefault="00F819BA" w:rsidP="00F819BA">
            <w:pPr>
              <w:rPr>
                <w:sz w:val="20"/>
                <w:szCs w:val="20"/>
              </w:rPr>
            </w:pPr>
            <w:r w:rsidRPr="00F819BA">
              <w:rPr>
                <w:sz w:val="20"/>
                <w:szCs w:val="20"/>
              </w:rPr>
              <w:t>Кабель питания – 1 шт.</w:t>
            </w:r>
          </w:p>
          <w:p w:rsidR="00F819BA" w:rsidRPr="00F819BA" w:rsidRDefault="00F819BA" w:rsidP="00F819BA">
            <w:pPr>
              <w:rPr>
                <w:sz w:val="20"/>
                <w:szCs w:val="20"/>
              </w:rPr>
            </w:pPr>
            <w:r w:rsidRPr="00F819BA">
              <w:rPr>
                <w:sz w:val="20"/>
                <w:szCs w:val="20"/>
              </w:rPr>
              <w:t>Измерительные кабели  – 1 комплект</w:t>
            </w:r>
          </w:p>
          <w:p w:rsidR="00F819BA" w:rsidRPr="00F819BA" w:rsidRDefault="00F819BA" w:rsidP="00F819BA">
            <w:pPr>
              <w:rPr>
                <w:sz w:val="20"/>
                <w:szCs w:val="20"/>
              </w:rPr>
            </w:pPr>
            <w:r w:rsidRPr="00F819BA">
              <w:rPr>
                <w:rFonts w:eastAsia="Arial Unicode MS"/>
                <w:sz w:val="20"/>
                <w:szCs w:val="20"/>
                <w:bdr w:val="nil"/>
              </w:rPr>
              <w:lastRenderedPageBreak/>
              <w:t>Термопара типа K</w:t>
            </w:r>
            <w:r w:rsidRPr="00F819BA">
              <w:rPr>
                <w:sz w:val="20"/>
                <w:szCs w:val="20"/>
              </w:rPr>
              <w:t xml:space="preserve"> – </w:t>
            </w:r>
            <w:r w:rsidRPr="00F819BA">
              <w:rPr>
                <w:rFonts w:eastAsia="Arial Unicode MS"/>
                <w:sz w:val="20"/>
                <w:szCs w:val="20"/>
                <w:bdr w:val="nil"/>
              </w:rPr>
              <w:t>2 шт.</w:t>
            </w:r>
          </w:p>
          <w:p w:rsidR="00F819BA" w:rsidRPr="00F819BA" w:rsidRDefault="00F819BA" w:rsidP="00F819BA">
            <w:pPr>
              <w:rPr>
                <w:sz w:val="20"/>
                <w:szCs w:val="20"/>
              </w:rPr>
            </w:pPr>
            <w:r w:rsidRPr="00F819BA">
              <w:rPr>
                <w:rFonts w:hint="eastAsia"/>
                <w:sz w:val="20"/>
                <w:szCs w:val="20"/>
              </w:rPr>
              <w:t>Кабель</w:t>
            </w:r>
            <w:r w:rsidRPr="00F819BA">
              <w:rPr>
                <w:sz w:val="20"/>
                <w:szCs w:val="20"/>
              </w:rPr>
              <w:t xml:space="preserve"> </w:t>
            </w:r>
            <w:r w:rsidRPr="00F819BA">
              <w:rPr>
                <w:rFonts w:hint="eastAsia"/>
                <w:sz w:val="20"/>
                <w:szCs w:val="20"/>
              </w:rPr>
              <w:t>интерфейса</w:t>
            </w:r>
            <w:r w:rsidRPr="00F819BA">
              <w:rPr>
                <w:sz w:val="20"/>
                <w:szCs w:val="20"/>
              </w:rPr>
              <w:t xml:space="preserve"> USB – 1 шт.</w:t>
            </w:r>
          </w:p>
          <w:p w:rsidR="00F819BA" w:rsidRPr="00F819BA" w:rsidRDefault="00F819BA" w:rsidP="00F819BA">
            <w:pPr>
              <w:rPr>
                <w:sz w:val="20"/>
                <w:szCs w:val="20"/>
              </w:rPr>
            </w:pPr>
            <w:r w:rsidRPr="00F819BA">
              <w:rPr>
                <w:sz w:val="20"/>
                <w:szCs w:val="20"/>
              </w:rPr>
              <w:t xml:space="preserve">Цифровой носитель с документацией и ПО – 1 </w:t>
            </w:r>
            <w:proofErr w:type="spellStart"/>
            <w:proofErr w:type="gramStart"/>
            <w:r w:rsidRPr="00F819BA">
              <w:rPr>
                <w:sz w:val="20"/>
                <w:szCs w:val="20"/>
              </w:rPr>
              <w:t>шт</w:t>
            </w:r>
            <w:proofErr w:type="spellEnd"/>
            <w:proofErr w:type="gramEnd"/>
          </w:p>
          <w:p w:rsidR="00F819BA" w:rsidRPr="00F819BA" w:rsidRDefault="00F819BA" w:rsidP="00F819BA">
            <w:pPr>
              <w:rPr>
                <w:sz w:val="20"/>
                <w:szCs w:val="20"/>
              </w:rPr>
            </w:pPr>
            <w:r w:rsidRPr="00F819BA">
              <w:rPr>
                <w:sz w:val="20"/>
                <w:szCs w:val="20"/>
              </w:rPr>
              <w:t>Руководство по эксплуатации на русском языке – 1 шт.</w:t>
            </w:r>
          </w:p>
          <w:p w:rsidR="00F819BA" w:rsidRPr="00F819BA" w:rsidRDefault="00F819BA" w:rsidP="00F819BA">
            <w:pPr>
              <w:rPr>
                <w:sz w:val="20"/>
                <w:szCs w:val="20"/>
              </w:rPr>
            </w:pPr>
            <w:r w:rsidRPr="00F819BA">
              <w:rPr>
                <w:sz w:val="20"/>
                <w:szCs w:val="20"/>
              </w:rPr>
              <w:t>Методика поверки  – 1 шт.</w:t>
            </w:r>
          </w:p>
          <w:p w:rsidR="00F819BA" w:rsidRPr="00F819BA" w:rsidRDefault="00F819BA" w:rsidP="00F819BA">
            <w:pPr>
              <w:rPr>
                <w:sz w:val="20"/>
                <w:szCs w:val="20"/>
              </w:rPr>
            </w:pPr>
            <w:r w:rsidRPr="00F819BA">
              <w:rPr>
                <w:sz w:val="20"/>
                <w:szCs w:val="20"/>
              </w:rPr>
              <w:t>Свидетельство об утверждении типа и</w:t>
            </w:r>
          </w:p>
          <w:p w:rsidR="00F819BA" w:rsidRPr="00F819BA" w:rsidRDefault="00F819BA" w:rsidP="00F819BA">
            <w:pPr>
              <w:rPr>
                <w:sz w:val="20"/>
                <w:szCs w:val="20"/>
              </w:rPr>
            </w:pPr>
            <w:r w:rsidRPr="00F819BA">
              <w:rPr>
                <w:sz w:val="20"/>
                <w:szCs w:val="20"/>
              </w:rPr>
              <w:t>описание типа (Копии) – 1 шт.</w:t>
            </w:r>
          </w:p>
          <w:p w:rsidR="00F819BA" w:rsidRPr="00F819BA" w:rsidRDefault="00F819BA" w:rsidP="00F819BA">
            <w:pPr>
              <w:rPr>
                <w:sz w:val="20"/>
                <w:szCs w:val="20"/>
              </w:rPr>
            </w:pPr>
            <w:r w:rsidRPr="00F819BA">
              <w:rPr>
                <w:sz w:val="20"/>
                <w:szCs w:val="20"/>
              </w:rPr>
              <w:t>Свидетельство о поверке – 1 шт.</w:t>
            </w:r>
          </w:p>
        </w:tc>
        <w:tc>
          <w:tcPr>
            <w:tcW w:w="717" w:type="pct"/>
            <w:tcBorders>
              <w:top w:val="single" w:sz="4" w:space="0" w:color="auto"/>
              <w:left w:val="single" w:sz="4" w:space="0" w:color="auto"/>
              <w:bottom w:val="single" w:sz="4" w:space="0" w:color="auto"/>
              <w:right w:val="single" w:sz="4" w:space="0" w:color="auto"/>
            </w:tcBorders>
            <w:vAlign w:val="center"/>
          </w:tcPr>
          <w:p w:rsidR="00F819BA" w:rsidRPr="00F819BA" w:rsidRDefault="00F819BA" w:rsidP="00F819BA">
            <w:pPr>
              <w:jc w:val="center"/>
            </w:pPr>
            <w:r w:rsidRPr="00F819BA">
              <w:lastRenderedPageBreak/>
              <w:t>25</w:t>
            </w:r>
          </w:p>
        </w:tc>
      </w:tr>
    </w:tbl>
    <w:p w:rsidR="00F819BA" w:rsidRPr="00F819BA" w:rsidRDefault="00F819BA" w:rsidP="00F819BA">
      <w:pPr>
        <w:pBdr>
          <w:top w:val="nil"/>
          <w:left w:val="nil"/>
          <w:bottom w:val="nil"/>
          <w:right w:val="nil"/>
          <w:between w:val="nil"/>
          <w:bar w:val="nil"/>
        </w:pBdr>
        <w:rPr>
          <w:rFonts w:eastAsia="Calibri" w:cs="Calibri"/>
          <w:color w:val="000000"/>
          <w:u w:color="000000"/>
          <w:bdr w:val="nil"/>
        </w:rPr>
      </w:pPr>
    </w:p>
    <w:p w:rsidR="00F819BA" w:rsidRPr="00F819BA" w:rsidRDefault="00F819BA" w:rsidP="00F819BA">
      <w:pPr>
        <w:jc w:val="both"/>
        <w:rPr>
          <w:b/>
        </w:rPr>
      </w:pPr>
      <w:r w:rsidRPr="00F819BA">
        <w:rPr>
          <w:b/>
        </w:rPr>
        <w:t xml:space="preserve">7. Требования к проведению пусконаладочных работ (при наличии): </w:t>
      </w:r>
      <w:r w:rsidRPr="00F819BA">
        <w:t>нет</w:t>
      </w:r>
    </w:p>
    <w:p w:rsidR="00F819BA" w:rsidRPr="00F819BA" w:rsidRDefault="00F819BA" w:rsidP="00F819BA">
      <w:pPr>
        <w:jc w:val="both"/>
        <w:rPr>
          <w:b/>
        </w:rPr>
      </w:pPr>
      <w:r w:rsidRPr="00F819BA">
        <w:rPr>
          <w:b/>
        </w:rPr>
        <w:t xml:space="preserve">8. Общие эксплуатационные и технические требования к поставляемому товару (работам, услугам): </w:t>
      </w:r>
    </w:p>
    <w:p w:rsidR="00F819BA" w:rsidRPr="00F819BA" w:rsidRDefault="00F819BA" w:rsidP="00F819BA">
      <w:pPr>
        <w:spacing w:after="120"/>
        <w:jc w:val="both"/>
      </w:pPr>
      <w:r w:rsidRPr="00F819BA">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F819BA" w:rsidRPr="00F819BA" w:rsidRDefault="00F819BA" w:rsidP="00F819BA">
      <w:pPr>
        <w:spacing w:after="120"/>
        <w:rPr>
          <w:b/>
        </w:rPr>
      </w:pPr>
      <w:r w:rsidRPr="00F819BA">
        <w:rPr>
          <w:b/>
        </w:rPr>
        <w:t>9. Требования к гарантийному и техническому обслуживанию товара (работ, услуг):</w:t>
      </w:r>
    </w:p>
    <w:p w:rsidR="00F819BA" w:rsidRPr="00F819BA" w:rsidRDefault="00F819BA" w:rsidP="00F819BA">
      <w:pPr>
        <w:spacing w:after="120"/>
        <w:jc w:val="both"/>
      </w:pPr>
      <w:r w:rsidRPr="00F819BA">
        <w:t xml:space="preserve">На весь комплект средств </w:t>
      </w:r>
      <w:proofErr w:type="gramStart"/>
      <w:r w:rsidRPr="00F819BA">
        <w:t>измерений</w:t>
      </w:r>
      <w:proofErr w:type="gramEnd"/>
      <w:r w:rsidRPr="00F819BA">
        <w:t xml:space="preserve">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F819BA" w:rsidRPr="00F819BA" w:rsidRDefault="00F819BA" w:rsidP="00F819BA">
      <w:pPr>
        <w:jc w:val="both"/>
        <w:rPr>
          <w:b/>
        </w:rPr>
      </w:pPr>
      <w:r w:rsidRPr="00F819BA">
        <w:rPr>
          <w:b/>
        </w:rPr>
        <w:t xml:space="preserve">10. Требования к упаковке: </w:t>
      </w:r>
    </w:p>
    <w:p w:rsidR="00F819BA" w:rsidRPr="00F819BA" w:rsidRDefault="00F819BA" w:rsidP="00F819BA">
      <w:pPr>
        <w:spacing w:after="120"/>
        <w:jc w:val="both"/>
      </w:pPr>
      <w:r w:rsidRPr="00F819BA">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F819BA" w:rsidRPr="00F819BA" w:rsidRDefault="00F819BA" w:rsidP="00F819BA">
      <w:pPr>
        <w:jc w:val="both"/>
        <w:rPr>
          <w:b/>
        </w:rPr>
      </w:pPr>
      <w:r w:rsidRPr="00F819BA">
        <w:rPr>
          <w:b/>
        </w:rPr>
        <w:t xml:space="preserve">11. Прочие дополнительные требования к товару: </w:t>
      </w:r>
    </w:p>
    <w:p w:rsidR="00F819BA" w:rsidRPr="00F819BA" w:rsidRDefault="00F819BA" w:rsidP="00F819BA">
      <w:pPr>
        <w:spacing w:after="120"/>
        <w:jc w:val="both"/>
      </w:pPr>
      <w:r w:rsidRPr="00F819BA">
        <w:t xml:space="preserve">В </w:t>
      </w:r>
      <w:proofErr w:type="gramStart"/>
      <w:r w:rsidRPr="00F819BA">
        <w:t>случае</w:t>
      </w:r>
      <w:proofErr w:type="gramEnd"/>
      <w:r w:rsidRPr="00F819BA">
        <w:t xml:space="preserve"> ремонта средства измерений по гарантии первичная поверка после ремонта проводится за счет поставщика.</w:t>
      </w:r>
    </w:p>
    <w:p w:rsidR="00F819BA" w:rsidRPr="00F819BA" w:rsidRDefault="00F819BA" w:rsidP="00F819BA">
      <w:pPr>
        <w:spacing w:after="120"/>
        <w:jc w:val="both"/>
      </w:pPr>
      <w:r w:rsidRPr="00F819BA">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F819BA" w:rsidRPr="00F819BA" w:rsidRDefault="00F819BA" w:rsidP="00F819BA">
      <w:pPr>
        <w:spacing w:after="120"/>
        <w:rPr>
          <w:u w:val="single"/>
        </w:rPr>
      </w:pPr>
      <w:r w:rsidRPr="00F819BA">
        <w:t xml:space="preserve">Выпуск не ранее </w:t>
      </w:r>
      <w:smartTag w:uri="urn:schemas-microsoft-com:office:smarttags" w:element="metricconverter">
        <w:smartTagPr>
          <w:attr w:name="ProductID" w:val="2022 г"/>
        </w:smartTagPr>
        <w:r w:rsidRPr="00F819BA">
          <w:t>2022 г</w:t>
        </w:r>
      </w:smartTag>
      <w:r w:rsidRPr="00F819BA">
        <w:t>.</w:t>
      </w:r>
    </w:p>
    <w:p w:rsidR="009D77B7" w:rsidRPr="009D77B7" w:rsidRDefault="009D77B7" w:rsidP="009D77B7">
      <w:pPr>
        <w:spacing w:after="120"/>
        <w:rPr>
          <w:lang w:val="en-US"/>
        </w:rPr>
      </w:pPr>
    </w:p>
    <w:tbl>
      <w:tblPr>
        <w:tblW w:w="10350" w:type="dxa"/>
        <w:jc w:val="center"/>
        <w:tblLayout w:type="fixed"/>
        <w:tblLook w:val="0000" w:firstRow="0" w:lastRow="0" w:firstColumn="0" w:lastColumn="0" w:noHBand="0" w:noVBand="0"/>
      </w:tblPr>
      <w:tblGrid>
        <w:gridCol w:w="4815"/>
        <w:gridCol w:w="5390"/>
        <w:gridCol w:w="145"/>
      </w:tblGrid>
      <w:tr w:rsidR="001B2906" w:rsidRPr="001B3B78" w:rsidTr="004C7DD7">
        <w:trPr>
          <w:gridAfter w:val="1"/>
          <w:wAfter w:w="145" w:type="dxa"/>
          <w:trHeight w:val="231"/>
          <w:jc w:val="center"/>
        </w:trPr>
        <w:tc>
          <w:tcPr>
            <w:tcW w:w="4815" w:type="dxa"/>
          </w:tcPr>
          <w:p w:rsidR="001B2906" w:rsidRPr="001B3B78" w:rsidRDefault="001B2906" w:rsidP="004C7DD7">
            <w:pPr>
              <w:snapToGrid w:val="0"/>
              <w:jc w:val="both"/>
              <w:rPr>
                <w:b/>
                <w:lang w:val="x-none"/>
              </w:rPr>
            </w:pPr>
            <w:bookmarkStart w:id="1" w:name="_GoBack" w:colFirst="0" w:colLast="1"/>
            <w:r w:rsidRPr="001B3B78">
              <w:rPr>
                <w:b/>
                <w:lang w:val="x-none"/>
              </w:rPr>
              <w:t>Поставщик</w:t>
            </w:r>
          </w:p>
        </w:tc>
        <w:tc>
          <w:tcPr>
            <w:tcW w:w="5390" w:type="dxa"/>
          </w:tcPr>
          <w:p w:rsidR="001B2906" w:rsidRPr="001B3B78" w:rsidRDefault="001B2906" w:rsidP="004C7DD7">
            <w:pPr>
              <w:snapToGrid w:val="0"/>
              <w:jc w:val="both"/>
              <w:rPr>
                <w:b/>
                <w:lang w:val="x-none"/>
              </w:rPr>
            </w:pPr>
            <w:r w:rsidRPr="001B3B78">
              <w:rPr>
                <w:b/>
                <w:lang w:val="x-none"/>
              </w:rPr>
              <w:t xml:space="preserve">Заказчик </w:t>
            </w:r>
          </w:p>
        </w:tc>
      </w:tr>
      <w:bookmarkEnd w:id="1"/>
      <w:tr w:rsidR="001B2906" w:rsidRPr="00431306" w:rsidTr="004C7DD7">
        <w:trPr>
          <w:trHeight w:val="1226"/>
          <w:jc w:val="center"/>
        </w:trPr>
        <w:tc>
          <w:tcPr>
            <w:tcW w:w="4815" w:type="dxa"/>
          </w:tcPr>
          <w:p w:rsidR="001B2906" w:rsidRPr="001B3B78" w:rsidRDefault="001B2906" w:rsidP="004C7DD7">
            <w:pPr>
              <w:snapToGrid w:val="0"/>
              <w:jc w:val="both"/>
            </w:pPr>
            <w:r w:rsidRPr="001B3B78">
              <w:t>_______________________________</w:t>
            </w:r>
          </w:p>
          <w:p w:rsidR="001B2906" w:rsidRPr="001B3B78" w:rsidRDefault="001B2906" w:rsidP="004C7DD7">
            <w:pPr>
              <w:snapToGrid w:val="0"/>
              <w:jc w:val="both"/>
            </w:pPr>
          </w:p>
          <w:p w:rsidR="001B2906" w:rsidRPr="001B3B78" w:rsidRDefault="001B2906" w:rsidP="004C7DD7">
            <w:pPr>
              <w:snapToGrid w:val="0"/>
              <w:jc w:val="both"/>
            </w:pPr>
          </w:p>
          <w:p w:rsidR="001B2906" w:rsidRPr="001B3B78" w:rsidRDefault="001B2906" w:rsidP="004C7DD7">
            <w:pPr>
              <w:jc w:val="both"/>
            </w:pPr>
            <w:r w:rsidRPr="001B3B78">
              <w:rPr>
                <w:lang w:val="x-none"/>
              </w:rPr>
              <w:t>________________________________</w:t>
            </w:r>
          </w:p>
          <w:p w:rsidR="001B2906" w:rsidRPr="001B3B78" w:rsidRDefault="001B2906" w:rsidP="004C7DD7">
            <w:pPr>
              <w:jc w:val="both"/>
              <w:rPr>
                <w:lang w:val="x-none"/>
              </w:rPr>
            </w:pPr>
            <w:r w:rsidRPr="001B3B78">
              <w:rPr>
                <w:lang w:val="x-none"/>
              </w:rPr>
              <w:t>________________________________</w:t>
            </w:r>
          </w:p>
          <w:p w:rsidR="001B2906" w:rsidRPr="001B3B78" w:rsidRDefault="001B2906" w:rsidP="004C7DD7">
            <w:pPr>
              <w:jc w:val="both"/>
              <w:rPr>
                <w:lang w:val="x-none"/>
              </w:rPr>
            </w:pPr>
          </w:p>
          <w:p w:rsidR="001B2906" w:rsidRPr="001B3B78" w:rsidRDefault="001B2906" w:rsidP="004C7DD7">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1B2906" w:rsidRDefault="001B2906" w:rsidP="004C7DD7">
            <w:pPr>
              <w:snapToGrid w:val="0"/>
              <w:jc w:val="both"/>
              <w:rPr>
                <w:sz w:val="20"/>
              </w:rPr>
            </w:pPr>
            <w:r>
              <w:rPr>
                <w:sz w:val="20"/>
              </w:rPr>
              <w:t>АО «КБ «Луч»</w:t>
            </w:r>
          </w:p>
          <w:p w:rsidR="001B2906" w:rsidRDefault="001B2906" w:rsidP="004C7DD7">
            <w:pPr>
              <w:snapToGrid w:val="0"/>
              <w:jc w:val="both"/>
              <w:rPr>
                <w:sz w:val="20"/>
              </w:rPr>
            </w:pPr>
          </w:p>
          <w:p w:rsidR="001B2906" w:rsidRPr="00647D22" w:rsidRDefault="001B2906" w:rsidP="004C7DD7">
            <w:pPr>
              <w:snapToGrid w:val="0"/>
              <w:jc w:val="both"/>
              <w:rPr>
                <w:sz w:val="20"/>
              </w:rPr>
            </w:pPr>
            <w:r w:rsidRPr="00647D22">
              <w:rPr>
                <w:sz w:val="20"/>
              </w:rPr>
              <w:t>Первый заместитель Генерального директора (Исполнительный директор)</w:t>
            </w:r>
          </w:p>
          <w:p w:rsidR="001B2906" w:rsidRPr="00647D22" w:rsidRDefault="001B2906" w:rsidP="004C7DD7">
            <w:pPr>
              <w:snapToGrid w:val="0"/>
              <w:jc w:val="both"/>
              <w:rPr>
                <w:sz w:val="20"/>
              </w:rPr>
            </w:pPr>
          </w:p>
          <w:p w:rsidR="001B2906" w:rsidRPr="00431306" w:rsidRDefault="001B2906" w:rsidP="004C7DD7">
            <w:pPr>
              <w:jc w:val="both"/>
              <w:rPr>
                <w:sz w:val="20"/>
              </w:rPr>
            </w:pPr>
            <w:r w:rsidRPr="00647D22">
              <w:rPr>
                <w:sz w:val="20"/>
              </w:rPr>
              <w:t>________________/ Д.В. Жуков/</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1759C0">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1759C0">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ED5498">
      <w:rPr>
        <w:b/>
        <w:bCs/>
        <w:sz w:val="20"/>
        <w:szCs w:val="20"/>
      </w:rPr>
      <w:t>7</w:t>
    </w:r>
    <w:r w:rsidR="00F819BA">
      <w:rPr>
        <w:b/>
        <w:bCs/>
        <w:sz w:val="20"/>
        <w:szCs w:val="20"/>
      </w:rPr>
      <w:t>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942DEB"/>
    <w:multiLevelType w:val="hybridMultilevel"/>
    <w:tmpl w:val="AE741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0F703E"/>
    <w:multiLevelType w:val="hybridMultilevel"/>
    <w:tmpl w:val="B0D69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7"/>
  </w:num>
  <w:num w:numId="5">
    <w:abstractNumId w:val="0"/>
  </w:num>
  <w:num w:numId="6">
    <w:abstractNumId w:val="5"/>
  </w:num>
  <w:num w:numId="7">
    <w:abstractNumId w:val="12"/>
  </w:num>
  <w:num w:numId="8">
    <w:abstractNumId w:val="11"/>
  </w:num>
  <w:num w:numId="9">
    <w:abstractNumId w:val="10"/>
  </w:num>
  <w:num w:numId="10">
    <w:abstractNumId w:val="9"/>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4037"/>
    <w:rsid w:val="000C5BE7"/>
    <w:rsid w:val="000F3709"/>
    <w:rsid w:val="000F5689"/>
    <w:rsid w:val="000F70F0"/>
    <w:rsid w:val="00101BBF"/>
    <w:rsid w:val="00111F66"/>
    <w:rsid w:val="0012358B"/>
    <w:rsid w:val="00123725"/>
    <w:rsid w:val="00132B2A"/>
    <w:rsid w:val="00146EAD"/>
    <w:rsid w:val="00155250"/>
    <w:rsid w:val="001645DC"/>
    <w:rsid w:val="00166871"/>
    <w:rsid w:val="001759C0"/>
    <w:rsid w:val="001864F1"/>
    <w:rsid w:val="00187FDD"/>
    <w:rsid w:val="001A4AAA"/>
    <w:rsid w:val="001B2267"/>
    <w:rsid w:val="001B2906"/>
    <w:rsid w:val="001B3B78"/>
    <w:rsid w:val="001B574F"/>
    <w:rsid w:val="001B63FB"/>
    <w:rsid w:val="001C431C"/>
    <w:rsid w:val="001F289A"/>
    <w:rsid w:val="00212187"/>
    <w:rsid w:val="00223A70"/>
    <w:rsid w:val="00226A3E"/>
    <w:rsid w:val="00232C9A"/>
    <w:rsid w:val="00242E28"/>
    <w:rsid w:val="00243AE6"/>
    <w:rsid w:val="00245032"/>
    <w:rsid w:val="00253F42"/>
    <w:rsid w:val="002629AB"/>
    <w:rsid w:val="00267E03"/>
    <w:rsid w:val="00297826"/>
    <w:rsid w:val="002A3C09"/>
    <w:rsid w:val="002B3A34"/>
    <w:rsid w:val="002D6774"/>
    <w:rsid w:val="002E2BC0"/>
    <w:rsid w:val="002F05CC"/>
    <w:rsid w:val="002F5A84"/>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97A74"/>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25B1C"/>
    <w:rsid w:val="00746FF2"/>
    <w:rsid w:val="00747265"/>
    <w:rsid w:val="007517FC"/>
    <w:rsid w:val="00752D66"/>
    <w:rsid w:val="00757729"/>
    <w:rsid w:val="0076483F"/>
    <w:rsid w:val="0076754C"/>
    <w:rsid w:val="00770FDD"/>
    <w:rsid w:val="00787DC5"/>
    <w:rsid w:val="00795A43"/>
    <w:rsid w:val="00795DD3"/>
    <w:rsid w:val="007B12B8"/>
    <w:rsid w:val="007B2606"/>
    <w:rsid w:val="007B2855"/>
    <w:rsid w:val="007D7550"/>
    <w:rsid w:val="0080738E"/>
    <w:rsid w:val="0081021F"/>
    <w:rsid w:val="00816CAD"/>
    <w:rsid w:val="00841063"/>
    <w:rsid w:val="008447D4"/>
    <w:rsid w:val="00846242"/>
    <w:rsid w:val="00852889"/>
    <w:rsid w:val="00867CF5"/>
    <w:rsid w:val="00876B04"/>
    <w:rsid w:val="00881092"/>
    <w:rsid w:val="008860FC"/>
    <w:rsid w:val="00891C03"/>
    <w:rsid w:val="008A509E"/>
    <w:rsid w:val="008C5FF9"/>
    <w:rsid w:val="008E592E"/>
    <w:rsid w:val="00903662"/>
    <w:rsid w:val="00904511"/>
    <w:rsid w:val="00916162"/>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D77B7"/>
    <w:rsid w:val="009E655D"/>
    <w:rsid w:val="009F2833"/>
    <w:rsid w:val="009F5679"/>
    <w:rsid w:val="00A26B13"/>
    <w:rsid w:val="00A4178F"/>
    <w:rsid w:val="00A45D52"/>
    <w:rsid w:val="00A639B7"/>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03D89"/>
    <w:rsid w:val="00D3227D"/>
    <w:rsid w:val="00D500CF"/>
    <w:rsid w:val="00D7305E"/>
    <w:rsid w:val="00D75A30"/>
    <w:rsid w:val="00D910A3"/>
    <w:rsid w:val="00D92557"/>
    <w:rsid w:val="00DA067E"/>
    <w:rsid w:val="00DC37E8"/>
    <w:rsid w:val="00E00D33"/>
    <w:rsid w:val="00E102FF"/>
    <w:rsid w:val="00E2147C"/>
    <w:rsid w:val="00E276B1"/>
    <w:rsid w:val="00E5034E"/>
    <w:rsid w:val="00EA1C11"/>
    <w:rsid w:val="00EB2932"/>
    <w:rsid w:val="00ED5498"/>
    <w:rsid w:val="00EE1C48"/>
    <w:rsid w:val="00EF24E3"/>
    <w:rsid w:val="00F20678"/>
    <w:rsid w:val="00F215EA"/>
    <w:rsid w:val="00F305F9"/>
    <w:rsid w:val="00F71273"/>
    <w:rsid w:val="00F81296"/>
    <w:rsid w:val="00F819BA"/>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 w:type="paragraph" w:customStyle="1" w:styleId="30">
    <w:name w:val="Без интервала3"/>
    <w:rsid w:val="009F283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DDE27-F953-49FA-9130-A8C1460C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Pages>
  <Words>3221</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53</cp:revision>
  <cp:lastPrinted>2018-11-23T13:33:00Z</cp:lastPrinted>
  <dcterms:created xsi:type="dcterms:W3CDTF">2017-03-15T15:27:00Z</dcterms:created>
  <dcterms:modified xsi:type="dcterms:W3CDTF">2022-11-24T10:26:00Z</dcterms:modified>
</cp:coreProperties>
</file>